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秦皇岛市海洋和渔业局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关于202</w:t>
      </w:r>
      <w:r>
        <w:rPr>
          <w:rFonts w:hint="default" w:ascii="方正小标宋简体" w:eastAsia="方正小标宋简体"/>
          <w:sz w:val="44"/>
          <w:szCs w:val="44"/>
        </w:rPr>
        <w:t>3</w:t>
      </w:r>
      <w:r>
        <w:rPr>
          <w:rFonts w:hint="eastAsia" w:ascii="方正小标宋简体" w:eastAsia="方正小标宋简体"/>
          <w:sz w:val="44"/>
          <w:szCs w:val="44"/>
        </w:rPr>
        <w:t>年秦皇岛市游船游艇码头情况的</w:t>
      </w:r>
    </w:p>
    <w:p>
      <w:pPr>
        <w:jc w:val="center"/>
        <w:rPr>
          <w:rFonts w:hint="default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公告</w:t>
      </w:r>
      <w:r>
        <w:rPr>
          <w:rFonts w:hint="default" w:ascii="方正小标宋简体" w:eastAsia="方正小标宋简体"/>
          <w:sz w:val="44"/>
          <w:szCs w:val="44"/>
        </w:rPr>
        <w:t>（第十一批）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</w:p>
    <w:p>
      <w:pPr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根据《秦皇岛市游船游艇码头管理规定》（市政府令〔2022〕第1号），</w:t>
      </w:r>
      <w:r>
        <w:rPr>
          <w:rFonts w:hint="default" w:ascii="仿宋_GB2312" w:eastAsia="仿宋_GB2312"/>
          <w:sz w:val="32"/>
          <w:szCs w:val="32"/>
        </w:rPr>
        <w:t>完成了</w:t>
      </w:r>
      <w:r>
        <w:rPr>
          <w:rFonts w:hint="eastAsia" w:ascii="仿宋_GB2312" w:eastAsia="仿宋_GB2312"/>
          <w:sz w:val="32"/>
          <w:szCs w:val="32"/>
        </w:rPr>
        <w:t>对</w:t>
      </w:r>
      <w:r>
        <w:rPr>
          <w:rFonts w:hint="default" w:ascii="仿宋_GB2312" w:eastAsia="仿宋_GB2312"/>
          <w:color w:val="000000"/>
          <w:sz w:val="28"/>
          <w:szCs w:val="28"/>
        </w:rPr>
        <w:t>海港区</w:t>
      </w:r>
      <w:r>
        <w:rPr>
          <w:rFonts w:hint="default" w:eastAsia="仿宋_GB2312"/>
          <w:color w:val="000000"/>
          <w:sz w:val="28"/>
          <w:szCs w:val="28"/>
        </w:rPr>
        <w:t>西港花园原卫生检疫工作船码头</w:t>
      </w:r>
      <w:r>
        <w:rPr>
          <w:rFonts w:hint="eastAsia" w:ascii="仿宋_GB2312" w:eastAsia="仿宋_GB2312"/>
          <w:sz w:val="32"/>
          <w:szCs w:val="32"/>
        </w:rPr>
        <w:t>相关资料审核，现将</w:t>
      </w:r>
      <w:r>
        <w:rPr>
          <w:rFonts w:hint="default" w:ascii="仿宋_GB2312" w:eastAsia="仿宋_GB2312"/>
          <w:sz w:val="32"/>
          <w:szCs w:val="32"/>
        </w:rPr>
        <w:t>相关信息</w:t>
      </w:r>
      <w:r>
        <w:rPr>
          <w:rFonts w:hint="eastAsia" w:ascii="仿宋_GB2312" w:eastAsia="仿宋_GB2312"/>
          <w:sz w:val="32"/>
          <w:szCs w:val="32"/>
        </w:rPr>
        <w:t>予以公告。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</w:p>
    <w:p>
      <w:pPr>
        <w:jc w:val="center"/>
        <w:rPr>
          <w:rFonts w:hint="default" w:ascii="仿宋_GB2312" w:eastAsia="仿宋_GB2312"/>
          <w:sz w:val="32"/>
          <w:szCs w:val="32"/>
        </w:rPr>
      </w:pPr>
      <w:r>
        <w:rPr>
          <w:rFonts w:hint="default" w:eastAsia="仿宋_GB2312"/>
          <w:color w:val="000000"/>
          <w:sz w:val="28"/>
          <w:szCs w:val="28"/>
        </w:rPr>
        <w:t xml:space="preserve"> </w:t>
      </w:r>
      <w:r>
        <w:rPr>
          <w:rFonts w:hint="default" w:ascii="仿宋_GB2312" w:eastAsia="仿宋_GB2312"/>
          <w:color w:val="000000"/>
          <w:sz w:val="28"/>
          <w:szCs w:val="28"/>
        </w:rPr>
        <w:t>海港区</w:t>
      </w:r>
      <w:r>
        <w:rPr>
          <w:rFonts w:hint="default" w:eastAsia="仿宋_GB2312"/>
          <w:color w:val="000000"/>
          <w:sz w:val="28"/>
          <w:szCs w:val="28"/>
        </w:rPr>
        <w:t>西港花园</w:t>
      </w:r>
      <w:r>
        <w:rPr>
          <w:rFonts w:hint="default" w:eastAsia="仿宋_GB2312"/>
          <w:color w:val="000000"/>
          <w:sz w:val="28"/>
          <w:szCs w:val="28"/>
        </w:rPr>
        <w:t>原</w:t>
      </w:r>
      <w:r>
        <w:rPr>
          <w:rFonts w:hint="default" w:eastAsia="仿宋_GB2312"/>
          <w:color w:val="000000"/>
          <w:sz w:val="28"/>
          <w:szCs w:val="28"/>
        </w:rPr>
        <w:t>卫生检疫工作船码头</w:t>
      </w:r>
    </w:p>
    <w:tbl>
      <w:tblPr>
        <w:tblStyle w:val="3"/>
        <w:tblW w:w="9088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3"/>
        <w:gridCol w:w="1695"/>
        <w:gridCol w:w="1740"/>
        <w:gridCol w:w="2340"/>
        <w:gridCol w:w="13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0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default"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  <w:t>游船游艇码头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  <w:t>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9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  <w:t>码头名称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  <w:t>码头位置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黑体" w:hAnsi="宋体" w:eastAsia="黑体" w:cs="宋体"/>
                <w:color w:val="000000"/>
                <w:kern w:val="0"/>
                <w:sz w:val="24"/>
                <w:szCs w:val="24"/>
                <w:lang w:eastAsia="zh-CN" w:bidi="ar-SA"/>
              </w:rPr>
            </w:pPr>
            <w:r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  <w:lang w:eastAsia="zh-CN" w:bidi="ar-SA"/>
              </w:rPr>
              <w:t>码头所有人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  <w:t>规模尺度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  <w:t>使用期限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</w:trPr>
        <w:tc>
          <w:tcPr>
            <w:tcW w:w="19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</w:rPr>
              <w:t>海港区西港花园原卫生检疫工作船码头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</w:rPr>
              <w:t>海港区西港花园</w:t>
            </w:r>
          </w:p>
          <w:p>
            <w:pPr>
              <w:widowControl/>
              <w:spacing w:line="240" w:lineRule="auto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</w:rPr>
              <w:t>河北港口集团西港产业园分公司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全长</w:t>
            </w: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</w:rPr>
              <w:t>66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米</w:t>
            </w: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</w:rPr>
              <w:t>，固定式码头。</w:t>
            </w:r>
          </w:p>
        </w:tc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</w:rPr>
              <w:t>长期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9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  <w:t>经营单位名称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  <w:t>企业信用代码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  <w:t>固定经营场所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  <w:t>停靠船型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  <w:t>运营期限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9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</w:rPr>
              <w:t>河北港口集团城市建设发展有限公司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</w:rPr>
              <w:t>91130302MA08QN594M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</w:rPr>
              <w:t>河北省秦皇岛市海港区东山立交桥秦港一号门内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</w:rPr>
              <w:t>王子号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</w:rPr>
              <w:t>2023年8月28日至2023年12月31日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9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  <w:t>法人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9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</w:rPr>
              <w:t>高峰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</w:rPr>
              <w:t>张萌3699634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eastAsia="zh-CN" w:bidi="ar-S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widowControl/>
        <w:spacing w:line="240" w:lineRule="auto"/>
        <w:jc w:val="left"/>
        <w:rPr>
          <w:rFonts w:hint="default" w:ascii="仿宋_GB2312" w:hAnsi="宋体" w:eastAsia="仿宋_GB2312" w:cs="宋体"/>
          <w:color w:val="000000"/>
          <w:kern w:val="0"/>
          <w:sz w:val="24"/>
          <w:szCs w:val="24"/>
        </w:rPr>
      </w:pPr>
      <w:r>
        <w:rPr>
          <w:rFonts w:hint="default" w:ascii="仿宋_GB2312" w:hAnsi="宋体" w:eastAsia="仿宋_GB2312" w:cs="宋体"/>
          <w:color w:val="000000"/>
          <w:kern w:val="0"/>
          <w:sz w:val="24"/>
          <w:szCs w:val="24"/>
        </w:rPr>
        <w:t xml:space="preserve">   </w:t>
      </w:r>
    </w:p>
    <w:p>
      <w:pPr>
        <w:jc w:val="center"/>
        <w:rPr>
          <w:rFonts w:hint="default" w:ascii="仿宋_GB2312" w:hAnsi="宋体" w:eastAsia="仿宋_GB2312" w:cs="宋体"/>
          <w:color w:val="000000"/>
          <w:kern w:val="0"/>
          <w:sz w:val="24"/>
          <w:szCs w:val="24"/>
        </w:rPr>
      </w:pPr>
      <w:r>
        <w:rPr>
          <w:rFonts w:hint="default" w:ascii="仿宋_GB2312" w:hAnsi="宋体" w:eastAsia="仿宋_GB2312" w:cs="宋体"/>
          <w:color w:val="000000"/>
          <w:kern w:val="0"/>
          <w:sz w:val="24"/>
          <w:szCs w:val="24"/>
        </w:rPr>
        <w:t xml:space="preserve"> </w:t>
      </w:r>
    </w:p>
    <w:p>
      <w:pPr>
        <w:jc w:val="center"/>
        <w:rPr>
          <w:rFonts w:hint="default" w:ascii="仿宋_GB2312" w:hAnsi="宋体" w:eastAsia="仿宋_GB2312" w:cs="宋体"/>
          <w:color w:val="000000"/>
          <w:kern w:val="0"/>
          <w:sz w:val="24"/>
          <w:szCs w:val="24"/>
        </w:rPr>
      </w:pPr>
    </w:p>
    <w:p>
      <w:pPr>
        <w:jc w:val="center"/>
        <w:rPr>
          <w:rFonts w:hint="default" w:ascii="仿宋_GB2312" w:hAnsi="宋体" w:eastAsia="仿宋_GB2312" w:cs="宋体"/>
          <w:color w:val="000000"/>
          <w:kern w:val="0"/>
          <w:sz w:val="24"/>
          <w:szCs w:val="24"/>
        </w:rPr>
      </w:pPr>
    </w:p>
    <w:p/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E9FFF7"/>
    <w:rsid w:val="0F7FC45F"/>
    <w:rsid w:val="1DAFECE2"/>
    <w:rsid w:val="3FFB6E7C"/>
    <w:rsid w:val="4FFB5C3F"/>
    <w:rsid w:val="5DFFB526"/>
    <w:rsid w:val="5FFEFA1E"/>
    <w:rsid w:val="673D8AE2"/>
    <w:rsid w:val="67E5087F"/>
    <w:rsid w:val="77EFBB46"/>
    <w:rsid w:val="7DE9FFF7"/>
    <w:rsid w:val="7EFBCA07"/>
    <w:rsid w:val="7FED09F6"/>
    <w:rsid w:val="7FFC056A"/>
    <w:rsid w:val="9B5E551A"/>
    <w:rsid w:val="A67D2B87"/>
    <w:rsid w:val="BBFB200F"/>
    <w:rsid w:val="BDFF7C37"/>
    <w:rsid w:val="DE634AD3"/>
    <w:rsid w:val="EDE72750"/>
    <w:rsid w:val="EFDA211F"/>
    <w:rsid w:val="F687A02F"/>
    <w:rsid w:val="F9DD4F53"/>
    <w:rsid w:val="F9FBCF75"/>
    <w:rsid w:val="FDF6A1BF"/>
    <w:rsid w:val="FEFD2C95"/>
    <w:rsid w:val="FFCC49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00" w:lineRule="exact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table" w:styleId="4">
    <w:name w:val="Table Grid"/>
    <w:basedOn w:val="3"/>
    <w:qFormat/>
    <w:uiPriority w:val="59"/>
    <w:pPr>
      <w:spacing w:line="240" w:lineRule="auto"/>
    </w:pPr>
    <w:tblPr>
      <w:tblStyle w:val="3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219</TotalTime>
  <ScaleCrop>false</ScaleCrop>
  <LinksUpToDate>false</LinksUpToDate>
  <CharactersWithSpaces>0</CharactersWithSpaces>
  <Application>WPS Office_11.8.2.9339_F1E327BC-269C-435d-A152-05C5408002CA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2023-03-22T17:44:00Z</dcterms:created>
  <dc:creator>administrator</dc:creator>
  <cp:lastModifiedBy>administrator</cp:lastModifiedBy>
  <dcterms:modified xsi:type="dcterms:W3CDTF">2023-08-28T15:15:31Z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</Properties>
</file>